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D25" w:rsidRDefault="003F3D25">
      <w:proofErr w:type="spellStart"/>
      <w:r>
        <w:t>Neilburg</w:t>
      </w:r>
      <w:proofErr w:type="spellEnd"/>
      <w:r>
        <w:t xml:space="preserve"> SCC Meeting</w:t>
      </w:r>
    </w:p>
    <w:p w:rsidR="00C92B18" w:rsidRDefault="00824404">
      <w:r>
        <w:t>Friday, November 30, 2018</w:t>
      </w:r>
    </w:p>
    <w:p w:rsidR="00824404" w:rsidRDefault="00824404">
      <w:r>
        <w:t>Sara called meeting to order @ 12:06 p.m.</w:t>
      </w:r>
    </w:p>
    <w:p w:rsidR="00824404" w:rsidRDefault="00824404" w:rsidP="006B4BA2">
      <w:pPr>
        <w:spacing w:after="0"/>
      </w:pPr>
      <w:r>
        <w:t>Members present:</w:t>
      </w:r>
    </w:p>
    <w:p w:rsidR="00824404" w:rsidRDefault="00824404" w:rsidP="006B4BA2">
      <w:pPr>
        <w:spacing w:after="0"/>
      </w:pPr>
      <w:r>
        <w:t xml:space="preserve">Sara Goodfellow, Charmaine Graham, Harriet </w:t>
      </w:r>
      <w:proofErr w:type="spellStart"/>
      <w:r>
        <w:t>Holmedal</w:t>
      </w:r>
      <w:proofErr w:type="spellEnd"/>
      <w:r>
        <w:t>, Bev Nat</w:t>
      </w:r>
      <w:r w:rsidR="006B4BA2">
        <w:t>t</w:t>
      </w:r>
      <w:r>
        <w:t>ress, Jill Walde</w:t>
      </w:r>
    </w:p>
    <w:p w:rsidR="00824404" w:rsidRDefault="00824404" w:rsidP="006B4BA2">
      <w:pPr>
        <w:spacing w:after="0"/>
      </w:pPr>
      <w:r>
        <w:t>Student Representative: Jaiden Graham</w:t>
      </w:r>
    </w:p>
    <w:p w:rsidR="00824404" w:rsidRDefault="00824404" w:rsidP="006B4BA2">
      <w:pPr>
        <w:spacing w:after="0"/>
      </w:pPr>
      <w:r>
        <w:t>School Representatives: Geoff McFarlane &amp; Wade Worman</w:t>
      </w:r>
    </w:p>
    <w:p w:rsidR="006B4BA2" w:rsidRDefault="006B4BA2"/>
    <w:p w:rsidR="006B4BA2" w:rsidRDefault="006B4BA2" w:rsidP="006B4BA2">
      <w:pPr>
        <w:spacing w:after="0"/>
      </w:pPr>
      <w:r>
        <w:t>Sara Goodfellow read minutes from the last meeting, October 23, 2018.</w:t>
      </w:r>
    </w:p>
    <w:p w:rsidR="006B4BA2" w:rsidRDefault="006B4BA2" w:rsidP="006B4BA2">
      <w:pPr>
        <w:spacing w:after="0"/>
      </w:pPr>
      <w:r>
        <w:t>Adopted by Sara Goodfellow, seconded by Bev Nattress</w:t>
      </w:r>
    </w:p>
    <w:p w:rsidR="006B4BA2" w:rsidRDefault="006B4BA2" w:rsidP="006B4BA2">
      <w:pPr>
        <w:spacing w:after="0"/>
      </w:pPr>
    </w:p>
    <w:p w:rsidR="006B4BA2" w:rsidRDefault="006B4BA2" w:rsidP="006B4BA2">
      <w:pPr>
        <w:spacing w:after="0"/>
      </w:pPr>
      <w:r>
        <w:t>Charmaine Graham read the November 30 Financial Report.</w:t>
      </w:r>
    </w:p>
    <w:p w:rsidR="006B4BA2" w:rsidRDefault="006B4BA2" w:rsidP="006B4BA2">
      <w:pPr>
        <w:spacing w:after="0"/>
      </w:pPr>
      <w:r>
        <w:t>SCC School account: $246.60</w:t>
      </w:r>
    </w:p>
    <w:p w:rsidR="006B4BA2" w:rsidRDefault="006B4BA2" w:rsidP="006B4BA2">
      <w:pPr>
        <w:spacing w:after="0"/>
      </w:pPr>
      <w:r>
        <w:t>SCC Division account: $3245.00</w:t>
      </w:r>
    </w:p>
    <w:p w:rsidR="003F3D25" w:rsidRDefault="003F3D25" w:rsidP="006B4BA2">
      <w:pPr>
        <w:spacing w:after="0"/>
      </w:pPr>
      <w:r>
        <w:t>Adopted by Charmaine Graham, seconded by Bev Nattress</w:t>
      </w:r>
    </w:p>
    <w:p w:rsidR="006B4BA2" w:rsidRDefault="006B4BA2" w:rsidP="006B4BA2">
      <w:pPr>
        <w:spacing w:after="0"/>
      </w:pPr>
    </w:p>
    <w:p w:rsidR="006B4BA2" w:rsidRPr="006A1EB6" w:rsidRDefault="006B4BA2" w:rsidP="006B4BA2">
      <w:pPr>
        <w:spacing w:after="0"/>
        <w:rPr>
          <w:b/>
          <w:u w:val="single"/>
        </w:rPr>
      </w:pPr>
      <w:r w:rsidRPr="006A1EB6">
        <w:rPr>
          <w:b/>
          <w:u w:val="single"/>
        </w:rPr>
        <w:t>Principal’s Report</w:t>
      </w:r>
    </w:p>
    <w:p w:rsidR="006B4BA2" w:rsidRDefault="006B4BA2" w:rsidP="006B4BA2">
      <w:pPr>
        <w:spacing w:after="0"/>
      </w:pPr>
    </w:p>
    <w:p w:rsidR="003705E5" w:rsidRDefault="003705E5" w:rsidP="006B4BA2">
      <w:pPr>
        <w:spacing w:after="0"/>
      </w:pPr>
      <w:r>
        <w:t>Geoff McFarlane:</w:t>
      </w:r>
    </w:p>
    <w:p w:rsidR="006B4BA2" w:rsidRDefault="006B4BA2" w:rsidP="006B4BA2">
      <w:pPr>
        <w:spacing w:after="0"/>
      </w:pPr>
      <w:r>
        <w:t xml:space="preserve">Update on track.  Expected completion in 2019, being functional for track meets in 2020.  RM’s of Manitou Lake &amp; Hillsdale and the Town of </w:t>
      </w:r>
      <w:proofErr w:type="spellStart"/>
      <w:r>
        <w:t>Neilburg</w:t>
      </w:r>
      <w:proofErr w:type="spellEnd"/>
      <w:r>
        <w:t xml:space="preserve"> have contributed $50000 worth of in-kind donations in the form of </w:t>
      </w:r>
      <w:proofErr w:type="spellStart"/>
      <w:r>
        <w:t>labour</w:t>
      </w:r>
      <w:proofErr w:type="spellEnd"/>
      <w:r>
        <w:t xml:space="preserve"> and equipment.  Expected total cost to complete the track is $80000.  Work still to be done is to adjust one corner of the track with soil and apply &amp; pack the top layer of crushed gravel.  Will purchase or potentially have donated grass seed planted in spring 2019.  A formal budget plan and letter has been sent to Synergy Credit Union to apply for an additional $10000 grant on top of the $5000 they have already contributed to the project.  </w:t>
      </w:r>
      <w:proofErr w:type="spellStart"/>
      <w:r>
        <w:t>Neilburg</w:t>
      </w:r>
      <w:proofErr w:type="spellEnd"/>
      <w:r>
        <w:t xml:space="preserve"> &amp; Marsden Rec Boards have each contributed $1000</w:t>
      </w:r>
      <w:r w:rsidR="003705E5">
        <w:t xml:space="preserve">, the school has raised $3000 and </w:t>
      </w:r>
      <w:proofErr w:type="spellStart"/>
      <w:r w:rsidR="003705E5">
        <w:t>Nutrien</w:t>
      </w:r>
      <w:proofErr w:type="spellEnd"/>
      <w:r w:rsidR="003705E5">
        <w:t xml:space="preserve"> Ag Solutions has shown interest in contributing to the project.  Will hopefully obtain corporate and individual sponsorships to add to the existing donations to cover the $30000 remaining on the project.</w:t>
      </w:r>
    </w:p>
    <w:p w:rsidR="003705E5" w:rsidRDefault="003705E5" w:rsidP="006B4BA2">
      <w:pPr>
        <w:spacing w:after="0"/>
      </w:pPr>
    </w:p>
    <w:p w:rsidR="003705E5" w:rsidRDefault="003705E5" w:rsidP="006B4BA2">
      <w:pPr>
        <w:spacing w:after="0"/>
      </w:pPr>
      <w:r>
        <w:t>Wade Worman:</w:t>
      </w:r>
    </w:p>
    <w:p w:rsidR="003705E5" w:rsidRDefault="003705E5" w:rsidP="006B4BA2">
      <w:pPr>
        <w:spacing w:after="0"/>
      </w:pPr>
      <w:r>
        <w:t xml:space="preserve">Presentation on Social-Emotional Outcomes based on a division survey completed within </w:t>
      </w:r>
      <w:proofErr w:type="spellStart"/>
      <w:r>
        <w:t>Neilburg</w:t>
      </w:r>
      <w:proofErr w:type="spellEnd"/>
      <w:r>
        <w:t xml:space="preserve"> </w:t>
      </w:r>
      <w:proofErr w:type="gramStart"/>
      <w:r>
        <w:t>school</w:t>
      </w:r>
      <w:proofErr w:type="gramEnd"/>
      <w:r>
        <w:t xml:space="preserve"> in Grades 4-6 &amp; 7-12.  The multiple choice survey covers questions related to the student’s emotional well-being and the data is compared amongst schools to create a national average.  </w:t>
      </w:r>
      <w:proofErr w:type="spellStart"/>
      <w:r>
        <w:t>Neilburg</w:t>
      </w:r>
      <w:proofErr w:type="spellEnd"/>
      <w:r>
        <w:t xml:space="preserve"> staff has ideas to bring more groups, activities and mentorship to the students in a pro-active attempt to pick up in areas where the school can better improve in supporting their students.</w:t>
      </w:r>
    </w:p>
    <w:p w:rsidR="003705E5" w:rsidRDefault="003705E5" w:rsidP="006B4BA2">
      <w:pPr>
        <w:spacing w:after="0"/>
      </w:pPr>
    </w:p>
    <w:p w:rsidR="003705E5" w:rsidRPr="006A1EB6" w:rsidRDefault="003705E5" w:rsidP="006B4BA2">
      <w:pPr>
        <w:spacing w:after="0"/>
        <w:rPr>
          <w:b/>
          <w:u w:val="single"/>
        </w:rPr>
      </w:pPr>
      <w:r w:rsidRPr="006A1EB6">
        <w:rPr>
          <w:b/>
          <w:u w:val="single"/>
        </w:rPr>
        <w:t>Old Business</w:t>
      </w:r>
    </w:p>
    <w:p w:rsidR="003705E5" w:rsidRDefault="003705E5" w:rsidP="006B4BA2">
      <w:pPr>
        <w:spacing w:after="0"/>
      </w:pPr>
    </w:p>
    <w:p w:rsidR="003705E5" w:rsidRDefault="003705E5" w:rsidP="006B4BA2">
      <w:pPr>
        <w:spacing w:after="0"/>
      </w:pPr>
      <w:r>
        <w:t>Review of by-laws and bring any suggestions for revisions to next meeting.</w:t>
      </w:r>
    </w:p>
    <w:p w:rsidR="003705E5" w:rsidRDefault="003705E5" w:rsidP="006B4BA2">
      <w:pPr>
        <w:spacing w:after="0"/>
      </w:pPr>
    </w:p>
    <w:p w:rsidR="003705E5" w:rsidRDefault="003705E5" w:rsidP="006B4BA2">
      <w:pPr>
        <w:spacing w:after="0"/>
      </w:pPr>
      <w:r>
        <w:t xml:space="preserve">Jill Walde moved to have Harriet </w:t>
      </w:r>
      <w:proofErr w:type="spellStart"/>
      <w:r>
        <w:t>Holmedal’s</w:t>
      </w:r>
      <w:proofErr w:type="spellEnd"/>
      <w:r>
        <w:t xml:space="preserve"> letter to staff be presented to Geoff McFarlane to forward to his staff.  The letter expresses the SCC’s willingness to support the staff with volunteer hours.  Sara Goodfellow seconded.</w:t>
      </w:r>
    </w:p>
    <w:p w:rsidR="003705E5" w:rsidRDefault="003705E5" w:rsidP="006B4BA2">
      <w:pPr>
        <w:spacing w:after="0"/>
      </w:pPr>
    </w:p>
    <w:p w:rsidR="003F3D25" w:rsidRDefault="003F3D25" w:rsidP="006B4BA2">
      <w:pPr>
        <w:spacing w:after="0"/>
      </w:pPr>
      <w:r>
        <w:t xml:space="preserve">Wait on report from </w:t>
      </w:r>
      <w:proofErr w:type="gramStart"/>
      <w:r>
        <w:t>Ria</w:t>
      </w:r>
      <w:proofErr w:type="gramEnd"/>
      <w:r>
        <w:t xml:space="preserve"> regarding information about hot lunches.</w:t>
      </w:r>
    </w:p>
    <w:p w:rsidR="003F3D25" w:rsidRDefault="003F3D25" w:rsidP="006B4BA2">
      <w:pPr>
        <w:spacing w:after="0"/>
      </w:pPr>
    </w:p>
    <w:p w:rsidR="003F3D25" w:rsidRDefault="003F3D25" w:rsidP="006B4BA2">
      <w:pPr>
        <w:spacing w:after="0"/>
      </w:pPr>
      <w:r>
        <w:t>Sara Goodfellow presented fundraising ideas from the October 24 Northwest SCC meeting.</w:t>
      </w:r>
    </w:p>
    <w:p w:rsidR="003F3D25" w:rsidRDefault="003F3D25" w:rsidP="006B4BA2">
      <w:pPr>
        <w:spacing w:after="0"/>
      </w:pPr>
    </w:p>
    <w:p w:rsidR="003F3D25" w:rsidRPr="006A1EB6" w:rsidRDefault="003F3D25" w:rsidP="006B4BA2">
      <w:pPr>
        <w:spacing w:after="0"/>
        <w:rPr>
          <w:b/>
          <w:u w:val="single"/>
        </w:rPr>
      </w:pPr>
      <w:r w:rsidRPr="006A1EB6">
        <w:rPr>
          <w:b/>
          <w:u w:val="single"/>
        </w:rPr>
        <w:t>New Business</w:t>
      </w:r>
    </w:p>
    <w:p w:rsidR="003F3D25" w:rsidRDefault="003F3D25" w:rsidP="006B4BA2">
      <w:pPr>
        <w:spacing w:after="0"/>
      </w:pPr>
    </w:p>
    <w:p w:rsidR="003F3D25" w:rsidRDefault="003F3D25" w:rsidP="006B4BA2">
      <w:pPr>
        <w:spacing w:after="0"/>
      </w:pPr>
      <w:r>
        <w:t xml:space="preserve">Sara Goodfellow moved to apply to </w:t>
      </w:r>
      <w:proofErr w:type="spellStart"/>
      <w:r>
        <w:t>Nutrien</w:t>
      </w:r>
      <w:proofErr w:type="spellEnd"/>
      <w:r>
        <w:t xml:space="preserve"> Ag Solutions for a grant for our track project.  Bev Nattress seconded.</w:t>
      </w:r>
    </w:p>
    <w:p w:rsidR="003F3D25" w:rsidRDefault="003F3D25" w:rsidP="006B4BA2">
      <w:pPr>
        <w:spacing w:after="0"/>
      </w:pPr>
    </w:p>
    <w:p w:rsidR="003F3D25" w:rsidRDefault="003F3D25" w:rsidP="006B4BA2">
      <w:pPr>
        <w:spacing w:after="0"/>
      </w:pPr>
      <w:r>
        <w:t xml:space="preserve">Jill Walde brought up that there could be more opportunity for parents to come to the school to gather at assemblies to see and hear what’s been happening at the school and what is upcoming. </w:t>
      </w:r>
    </w:p>
    <w:p w:rsidR="003F3D25" w:rsidRDefault="003F3D25" w:rsidP="006B4BA2">
      <w:pPr>
        <w:spacing w:after="0"/>
      </w:pPr>
    </w:p>
    <w:p w:rsidR="003F3D25" w:rsidRDefault="003F3D25" w:rsidP="006B4BA2">
      <w:pPr>
        <w:spacing w:after="0"/>
      </w:pPr>
      <w:r>
        <w:t>Next Meeting: Friday, January 11 @ noon.</w:t>
      </w:r>
    </w:p>
    <w:p w:rsidR="003F3D25" w:rsidRDefault="003F3D25" w:rsidP="006B4BA2">
      <w:pPr>
        <w:spacing w:after="0"/>
      </w:pPr>
    </w:p>
    <w:p w:rsidR="003F3D25" w:rsidRDefault="003F3D25" w:rsidP="006B4BA2">
      <w:pPr>
        <w:spacing w:after="0"/>
      </w:pPr>
      <w:r>
        <w:t>Jill Walde adjourned the meeting at 1:25 p.m.</w:t>
      </w:r>
    </w:p>
    <w:p w:rsidR="006B4BA2" w:rsidRDefault="006B4BA2"/>
    <w:sectPr w:rsidR="006B4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00"/>
    <w:rsid w:val="003705E5"/>
    <w:rsid w:val="003F3D25"/>
    <w:rsid w:val="006A1EB6"/>
    <w:rsid w:val="006B4BA2"/>
    <w:rsid w:val="00824404"/>
    <w:rsid w:val="00955C00"/>
    <w:rsid w:val="00C9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63FE0-4311-47CB-8460-AA7946BE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18E27C4D1B64C8EB765C87C4C1904" ma:contentTypeVersion="1" ma:contentTypeDescription="Create a new document." ma:contentTypeScope="" ma:versionID="0ddad4b66bf2049abfcc856e19977a1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0E080F-FB75-416D-B672-BBDFE1131F7B}"/>
</file>

<file path=customXml/itemProps2.xml><?xml version="1.0" encoding="utf-8"?>
<ds:datastoreItem xmlns:ds="http://schemas.openxmlformats.org/officeDocument/2006/customXml" ds:itemID="{DAD1347E-3884-40B9-9141-7E44C07F6E28}"/>
</file>

<file path=customXml/itemProps3.xml><?xml version="1.0" encoding="utf-8"?>
<ds:datastoreItem xmlns:ds="http://schemas.openxmlformats.org/officeDocument/2006/customXml" ds:itemID="{C19B8A91-BFFE-42BC-83A2-FD3A56FE869B}"/>
</file>

<file path=docProps/app.xml><?xml version="1.0" encoding="utf-8"?>
<Properties xmlns="http://schemas.openxmlformats.org/officeDocument/2006/extended-properties" xmlns:vt="http://schemas.openxmlformats.org/officeDocument/2006/docPropsVTypes">
  <Template>Normal</Template>
  <TotalTime>43</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Jill</cp:lastModifiedBy>
  <cp:revision>2</cp:revision>
  <dcterms:created xsi:type="dcterms:W3CDTF">2018-11-30T20:59:00Z</dcterms:created>
  <dcterms:modified xsi:type="dcterms:W3CDTF">2018-11-30T21:42:00Z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0x010100B8C18E27C4D1B64C8EB765C87C4C1904</vt:lpwstr>
  </property>
</Properties>
</file>