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05A3"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proofErr w:type="spellStart"/>
      <w:r w:rsidRPr="00F67CD9">
        <w:rPr>
          <w:rFonts w:ascii="Calibri" w:eastAsia="Times New Roman" w:hAnsi="Calibri" w:cs="Calibri"/>
          <w:b/>
          <w:bCs/>
          <w:color w:val="000000"/>
          <w:kern w:val="0"/>
          <w14:ligatures w14:val="none"/>
        </w:rPr>
        <w:t>Neilburg</w:t>
      </w:r>
      <w:proofErr w:type="spellEnd"/>
      <w:r w:rsidRPr="00F67CD9">
        <w:rPr>
          <w:rFonts w:ascii="Calibri" w:eastAsia="Times New Roman" w:hAnsi="Calibri" w:cs="Calibri"/>
          <w:b/>
          <w:bCs/>
          <w:color w:val="000000"/>
          <w:kern w:val="0"/>
          <w14:ligatures w14:val="none"/>
        </w:rPr>
        <w:t xml:space="preserve"> School Community Council Meeting</w:t>
      </w:r>
    </w:p>
    <w:p w14:paraId="5FECF19D"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p>
    <w:p w14:paraId="1FFE051B"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r w:rsidRPr="00F67CD9">
        <w:rPr>
          <w:rFonts w:ascii="Calibri" w:eastAsia="Times New Roman" w:hAnsi="Calibri" w:cs="Calibri"/>
          <w:b/>
          <w:bCs/>
          <w:color w:val="000000"/>
          <w:kern w:val="0"/>
          <w14:ligatures w14:val="none"/>
        </w:rPr>
        <w:t>Jan 26, 2026</w:t>
      </w:r>
    </w:p>
    <w:p w14:paraId="6F1693F4"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p>
    <w:p w14:paraId="5036EBDB"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r w:rsidRPr="00F67CD9">
        <w:rPr>
          <w:rFonts w:ascii="Calibri" w:eastAsia="Times New Roman" w:hAnsi="Calibri" w:cs="Calibri"/>
          <w:b/>
          <w:bCs/>
          <w:color w:val="000000"/>
          <w:kern w:val="0"/>
          <w14:ligatures w14:val="none"/>
        </w:rPr>
        <w:t>Call to Order</w:t>
      </w:r>
      <w:r w:rsidRPr="00F67CD9">
        <w:rPr>
          <w:rFonts w:ascii="Calibri" w:eastAsia="Times New Roman" w:hAnsi="Calibri" w:cs="Calibri"/>
          <w:color w:val="000000"/>
          <w:kern w:val="0"/>
          <w14:ligatures w14:val="none"/>
        </w:rPr>
        <w:t>: Stacey at 6:56</w:t>
      </w:r>
    </w:p>
    <w:p w14:paraId="6602FFE8"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p>
    <w:p w14:paraId="1C204ED6"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r w:rsidRPr="00F67CD9">
        <w:rPr>
          <w:rFonts w:ascii="Calibri" w:eastAsia="Times New Roman" w:hAnsi="Calibri" w:cs="Calibri"/>
          <w:b/>
          <w:bCs/>
          <w:color w:val="000000"/>
          <w:kern w:val="0"/>
          <w14:ligatures w14:val="none"/>
        </w:rPr>
        <w:t>Present</w:t>
      </w:r>
      <w:r w:rsidRPr="00F67CD9">
        <w:rPr>
          <w:rFonts w:ascii="Calibri" w:eastAsia="Times New Roman" w:hAnsi="Calibri" w:cs="Calibri"/>
          <w:color w:val="000000"/>
          <w:kern w:val="0"/>
          <w14:ligatures w14:val="none"/>
        </w:rPr>
        <w:t>: Lisa Perkins, Stacey Mills, Pam Downie, Charmaine Gonzales, Riki Weinkauf, Rachel Wightman</w:t>
      </w:r>
    </w:p>
    <w:p w14:paraId="1E7D1C45"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p>
    <w:p w14:paraId="40B24335"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r w:rsidRPr="00F67CD9">
        <w:rPr>
          <w:rFonts w:ascii="Calibri" w:eastAsia="Times New Roman" w:hAnsi="Calibri" w:cs="Calibri"/>
          <w:b/>
          <w:bCs/>
          <w:color w:val="000000"/>
          <w:kern w:val="0"/>
          <w14:ligatures w14:val="none"/>
        </w:rPr>
        <w:t>Absent</w:t>
      </w:r>
      <w:r w:rsidRPr="00F67CD9">
        <w:rPr>
          <w:rFonts w:ascii="Calibri" w:eastAsia="Times New Roman" w:hAnsi="Calibri" w:cs="Calibri"/>
          <w:color w:val="000000"/>
          <w:kern w:val="0"/>
          <w14:ligatures w14:val="none"/>
        </w:rPr>
        <w:t>: Taylor Bossert, Tyna Olchowecki, Sara Goodfellow, Lori Fabish, Brooke Forbes and Bethany Buhler</w:t>
      </w:r>
    </w:p>
    <w:p w14:paraId="11C90E51"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p>
    <w:p w14:paraId="6936E688"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r w:rsidRPr="00F67CD9">
        <w:rPr>
          <w:rFonts w:ascii="Calibri" w:eastAsia="Times New Roman" w:hAnsi="Calibri" w:cs="Calibri"/>
          <w:b/>
          <w:bCs/>
          <w:color w:val="000000"/>
          <w:kern w:val="0"/>
          <w14:ligatures w14:val="none"/>
        </w:rPr>
        <w:t>Secretary Report</w:t>
      </w:r>
      <w:r w:rsidRPr="00F67CD9">
        <w:rPr>
          <w:rFonts w:ascii="Calibri" w:eastAsia="Times New Roman" w:hAnsi="Calibri" w:cs="Calibri"/>
          <w:color w:val="000000"/>
          <w:kern w:val="0"/>
          <w14:ligatures w14:val="none"/>
        </w:rPr>
        <w:t>: Riki</w:t>
      </w:r>
    </w:p>
    <w:p w14:paraId="7A36D694" w14:textId="77777777" w:rsidR="00F67CD9" w:rsidRPr="00F67CD9" w:rsidRDefault="00F67CD9" w:rsidP="00F67CD9">
      <w:pPr>
        <w:numPr>
          <w:ilvl w:val="0"/>
          <w:numId w:val="1"/>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Read minutes from the last meeting</w:t>
      </w:r>
    </w:p>
    <w:p w14:paraId="24D2F08A" w14:textId="77777777" w:rsidR="00F67CD9" w:rsidRPr="00F67CD9" w:rsidRDefault="00F67CD9" w:rsidP="00F67CD9">
      <w:pPr>
        <w:numPr>
          <w:ilvl w:val="0"/>
          <w:numId w:val="1"/>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Riki motioned to adopt the meeting minutes read, Stacey seconds the motion. Motion is passed.</w:t>
      </w:r>
    </w:p>
    <w:p w14:paraId="4B62B2E0"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p>
    <w:p w14:paraId="247525ED"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r w:rsidRPr="00F67CD9">
        <w:rPr>
          <w:rFonts w:ascii="Calibri" w:eastAsia="Times New Roman" w:hAnsi="Calibri" w:cs="Calibri"/>
          <w:b/>
          <w:bCs/>
          <w:color w:val="000000"/>
          <w:kern w:val="0"/>
          <w14:ligatures w14:val="none"/>
        </w:rPr>
        <w:t>Treasurer Report</w:t>
      </w:r>
      <w:proofErr w:type="gramStart"/>
      <w:r w:rsidRPr="00F67CD9">
        <w:rPr>
          <w:rFonts w:ascii="Calibri" w:eastAsia="Times New Roman" w:hAnsi="Calibri" w:cs="Calibri"/>
          <w:color w:val="000000"/>
          <w:kern w:val="0"/>
          <w14:ligatures w14:val="none"/>
        </w:rPr>
        <w:t>:  Charmaine</w:t>
      </w:r>
      <w:proofErr w:type="gramEnd"/>
    </w:p>
    <w:p w14:paraId="3D3CB3D0" w14:textId="77777777" w:rsidR="00F67CD9" w:rsidRPr="00F67CD9" w:rsidRDefault="00F67CD9" w:rsidP="00F67CD9">
      <w:pPr>
        <w:numPr>
          <w:ilvl w:val="0"/>
          <w:numId w:val="2"/>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 xml:space="preserve">NWSD </w:t>
      </w:r>
      <w:proofErr w:type="gramStart"/>
      <w:r w:rsidRPr="00F67CD9">
        <w:rPr>
          <w:rFonts w:ascii="Calibri" w:eastAsia="Times New Roman" w:hAnsi="Calibri" w:cs="Calibri"/>
          <w:color w:val="000000"/>
          <w:kern w:val="0"/>
          <w14:ligatures w14:val="none"/>
        </w:rPr>
        <w:t>-  $</w:t>
      </w:r>
      <w:proofErr w:type="gramEnd"/>
      <w:r w:rsidRPr="00F67CD9">
        <w:rPr>
          <w:rFonts w:ascii="Calibri" w:eastAsia="Times New Roman" w:hAnsi="Calibri" w:cs="Calibri"/>
          <w:color w:val="000000"/>
          <w:kern w:val="0"/>
          <w14:ligatures w14:val="none"/>
        </w:rPr>
        <w:t>5306.32</w:t>
      </w:r>
    </w:p>
    <w:p w14:paraId="5CCB0DAD" w14:textId="77777777" w:rsidR="00F67CD9" w:rsidRPr="00F67CD9" w:rsidRDefault="00F67CD9" w:rsidP="00F67CD9">
      <w:pPr>
        <w:numPr>
          <w:ilvl w:val="0"/>
          <w:numId w:val="2"/>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NCS- $3175.58</w:t>
      </w:r>
    </w:p>
    <w:p w14:paraId="74D87AE3"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p>
    <w:p w14:paraId="2FEF5CE3"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proofErr w:type="gramStart"/>
      <w:r w:rsidRPr="00F67CD9">
        <w:rPr>
          <w:rFonts w:ascii="Calibri" w:eastAsia="Times New Roman" w:hAnsi="Calibri" w:cs="Calibri"/>
          <w:b/>
          <w:bCs/>
          <w:color w:val="000000"/>
          <w:kern w:val="0"/>
          <w14:ligatures w14:val="none"/>
        </w:rPr>
        <w:t>Principals</w:t>
      </w:r>
      <w:proofErr w:type="gramEnd"/>
      <w:r w:rsidRPr="00F67CD9">
        <w:rPr>
          <w:rFonts w:ascii="Calibri" w:eastAsia="Times New Roman" w:hAnsi="Calibri" w:cs="Calibri"/>
          <w:b/>
          <w:bCs/>
          <w:color w:val="000000"/>
          <w:kern w:val="0"/>
          <w14:ligatures w14:val="none"/>
        </w:rPr>
        <w:t xml:space="preserve"> Report: Lisa Perkins</w:t>
      </w:r>
    </w:p>
    <w:p w14:paraId="0CCB4536" w14:textId="77777777" w:rsidR="00F67CD9" w:rsidRPr="00F67CD9" w:rsidRDefault="00F67CD9" w:rsidP="00F67CD9">
      <w:pPr>
        <w:numPr>
          <w:ilvl w:val="0"/>
          <w:numId w:val="3"/>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Enrollment is 173 students</w:t>
      </w:r>
    </w:p>
    <w:p w14:paraId="6D2AECCD" w14:textId="77777777" w:rsidR="00F67CD9" w:rsidRPr="00F67CD9" w:rsidRDefault="00F67CD9" w:rsidP="00F67CD9">
      <w:pPr>
        <w:numPr>
          <w:ilvl w:val="0"/>
          <w:numId w:val="3"/>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Exams are this week for grades 10-12</w:t>
      </w:r>
    </w:p>
    <w:p w14:paraId="22CB598E" w14:textId="77777777" w:rsidR="00F67CD9" w:rsidRPr="00F67CD9" w:rsidRDefault="00F67CD9" w:rsidP="00F67CD9">
      <w:pPr>
        <w:numPr>
          <w:ilvl w:val="0"/>
          <w:numId w:val="3"/>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Semester 2 starts Monday</w:t>
      </w:r>
    </w:p>
    <w:p w14:paraId="6E375168" w14:textId="77777777" w:rsidR="00F67CD9" w:rsidRPr="00F67CD9" w:rsidRDefault="00F67CD9" w:rsidP="00F67CD9">
      <w:pPr>
        <w:numPr>
          <w:ilvl w:val="0"/>
          <w:numId w:val="3"/>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Badminton begins Feb. 2</w:t>
      </w:r>
    </w:p>
    <w:p w14:paraId="5B3B0528" w14:textId="77777777" w:rsidR="00F67CD9" w:rsidRPr="00F67CD9" w:rsidRDefault="00F67CD9" w:rsidP="00F67CD9">
      <w:pPr>
        <w:numPr>
          <w:ilvl w:val="0"/>
          <w:numId w:val="3"/>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Grade 4-6 floor hockey is finished and basketball has started</w:t>
      </w:r>
    </w:p>
    <w:p w14:paraId="0241AB79" w14:textId="77777777" w:rsidR="00F67CD9" w:rsidRPr="00F67CD9" w:rsidRDefault="00F67CD9" w:rsidP="00F67CD9">
      <w:pPr>
        <w:numPr>
          <w:ilvl w:val="0"/>
          <w:numId w:val="3"/>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Heard lots of positive feedback on literacy night</w:t>
      </w:r>
    </w:p>
    <w:p w14:paraId="2C5BEF90" w14:textId="77777777" w:rsidR="00F67CD9" w:rsidRPr="00F67CD9" w:rsidRDefault="00F67CD9" w:rsidP="00F67CD9">
      <w:pPr>
        <w:numPr>
          <w:ilvl w:val="0"/>
          <w:numId w:val="3"/>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 xml:space="preserve">Parent teacher interviews are March 31 and April 1. Hoping to plan a STEAM night with the SCC </w:t>
      </w:r>
      <w:proofErr w:type="gramStart"/>
      <w:r w:rsidRPr="00F67CD9">
        <w:rPr>
          <w:rFonts w:ascii="Calibri" w:eastAsia="Times New Roman" w:hAnsi="Calibri" w:cs="Calibri"/>
          <w:color w:val="000000"/>
          <w:kern w:val="0"/>
          <w14:ligatures w14:val="none"/>
        </w:rPr>
        <w:t>at this time</w:t>
      </w:r>
      <w:proofErr w:type="gramEnd"/>
    </w:p>
    <w:p w14:paraId="5E024067" w14:textId="77777777" w:rsidR="00F67CD9" w:rsidRPr="00F67CD9" w:rsidRDefault="00F67CD9" w:rsidP="00F67CD9">
      <w:pPr>
        <w:numPr>
          <w:ilvl w:val="0"/>
          <w:numId w:val="3"/>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 xml:space="preserve">We received $10,000 from Farm Credit Canada for our breakfast program and home </w:t>
      </w:r>
      <w:proofErr w:type="spellStart"/>
      <w:r w:rsidRPr="00F67CD9">
        <w:rPr>
          <w:rFonts w:ascii="Calibri" w:eastAsia="Times New Roman" w:hAnsi="Calibri" w:cs="Calibri"/>
          <w:color w:val="000000"/>
          <w:kern w:val="0"/>
          <w14:ligatures w14:val="none"/>
        </w:rPr>
        <w:t>ec</w:t>
      </w:r>
      <w:proofErr w:type="spellEnd"/>
      <w:r w:rsidRPr="00F67CD9">
        <w:rPr>
          <w:rFonts w:ascii="Calibri" w:eastAsia="Times New Roman" w:hAnsi="Calibri" w:cs="Calibri"/>
          <w:color w:val="000000"/>
          <w:kern w:val="0"/>
          <w14:ligatures w14:val="none"/>
        </w:rPr>
        <w:t xml:space="preserve"> room upgrades. Tiffany will do the purchasing. </w:t>
      </w:r>
    </w:p>
    <w:p w14:paraId="176D9F24"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p>
    <w:p w14:paraId="637ED4E2"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p>
    <w:p w14:paraId="13B9D3C5" w14:textId="77777777"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r w:rsidRPr="00F67CD9">
        <w:rPr>
          <w:rFonts w:ascii="Calibri" w:eastAsia="Times New Roman" w:hAnsi="Calibri" w:cs="Calibri"/>
          <w:b/>
          <w:bCs/>
          <w:color w:val="000000"/>
          <w:kern w:val="0"/>
          <w14:ligatures w14:val="none"/>
        </w:rPr>
        <w:t>Old Business</w:t>
      </w:r>
    </w:p>
    <w:p w14:paraId="5AFDF518" w14:textId="77777777" w:rsidR="00F67CD9" w:rsidRPr="00F67CD9" w:rsidRDefault="00F67CD9" w:rsidP="00F67CD9">
      <w:pPr>
        <w:numPr>
          <w:ilvl w:val="0"/>
          <w:numId w:val="4"/>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Last meeting was Oct 21, 2025. Stacey read old business. </w:t>
      </w:r>
    </w:p>
    <w:p w14:paraId="5BB09353" w14:textId="77777777" w:rsidR="00F67CD9" w:rsidRPr="00F67CD9" w:rsidRDefault="00F67CD9" w:rsidP="00F67CD9">
      <w:pPr>
        <w:numPr>
          <w:ilvl w:val="0"/>
          <w:numId w:val="4"/>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Tara steps down from Chair position. Stacey volunteers to step in to the position in the group chat, Riki seconds the motion. Motion is passed.</w:t>
      </w:r>
    </w:p>
    <w:p w14:paraId="2010CFCA" w14:textId="77777777" w:rsidR="00F67CD9" w:rsidRPr="00F67CD9" w:rsidRDefault="00F67CD9" w:rsidP="00F67CD9">
      <w:pPr>
        <w:numPr>
          <w:ilvl w:val="0"/>
          <w:numId w:val="4"/>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 xml:space="preserve">Ice melt and fertilizer </w:t>
      </w:r>
      <w:proofErr w:type="gramStart"/>
      <w:r w:rsidRPr="00F67CD9">
        <w:rPr>
          <w:rFonts w:ascii="Calibri" w:eastAsia="Times New Roman" w:hAnsi="Calibri" w:cs="Calibri"/>
          <w:color w:val="000000"/>
          <w:kern w:val="0"/>
          <w14:ligatures w14:val="none"/>
        </w:rPr>
        <w:t>is</w:t>
      </w:r>
      <w:proofErr w:type="gramEnd"/>
      <w:r w:rsidRPr="00F67CD9">
        <w:rPr>
          <w:rFonts w:ascii="Calibri" w:eastAsia="Times New Roman" w:hAnsi="Calibri" w:cs="Calibri"/>
          <w:color w:val="000000"/>
          <w:kern w:val="0"/>
          <w14:ligatures w14:val="none"/>
        </w:rPr>
        <w:t xml:space="preserve"> still available at </w:t>
      </w:r>
      <w:proofErr w:type="spellStart"/>
      <w:r w:rsidRPr="00F67CD9">
        <w:rPr>
          <w:rFonts w:ascii="Calibri" w:eastAsia="Times New Roman" w:hAnsi="Calibri" w:cs="Calibri"/>
          <w:color w:val="000000"/>
          <w:kern w:val="0"/>
          <w14:ligatures w14:val="none"/>
        </w:rPr>
        <w:t>Nutrien</w:t>
      </w:r>
      <w:proofErr w:type="spellEnd"/>
      <w:r w:rsidRPr="00F67CD9">
        <w:rPr>
          <w:rFonts w:ascii="Calibri" w:eastAsia="Times New Roman" w:hAnsi="Calibri" w:cs="Calibri"/>
          <w:color w:val="000000"/>
          <w:kern w:val="0"/>
          <w14:ligatures w14:val="none"/>
        </w:rPr>
        <w:t xml:space="preserve">. Ice </w:t>
      </w:r>
      <w:proofErr w:type="gramStart"/>
      <w:r w:rsidRPr="00F67CD9">
        <w:rPr>
          <w:rFonts w:ascii="Calibri" w:eastAsia="Times New Roman" w:hAnsi="Calibri" w:cs="Calibri"/>
          <w:color w:val="000000"/>
          <w:kern w:val="0"/>
          <w14:ligatures w14:val="none"/>
        </w:rPr>
        <w:t>melt is</w:t>
      </w:r>
      <w:proofErr w:type="gramEnd"/>
      <w:r w:rsidRPr="00F67CD9">
        <w:rPr>
          <w:rFonts w:ascii="Calibri" w:eastAsia="Times New Roman" w:hAnsi="Calibri" w:cs="Calibri"/>
          <w:color w:val="000000"/>
          <w:kern w:val="0"/>
          <w14:ligatures w14:val="none"/>
        </w:rPr>
        <w:t xml:space="preserve"> $30/pail and fertilizer </w:t>
      </w:r>
      <w:proofErr w:type="gramStart"/>
      <w:r w:rsidRPr="00F67CD9">
        <w:rPr>
          <w:rFonts w:ascii="Calibri" w:eastAsia="Times New Roman" w:hAnsi="Calibri" w:cs="Calibri"/>
          <w:color w:val="000000"/>
          <w:kern w:val="0"/>
          <w14:ligatures w14:val="none"/>
        </w:rPr>
        <w:t>is</w:t>
      </w:r>
      <w:proofErr w:type="gramEnd"/>
      <w:r w:rsidRPr="00F67CD9">
        <w:rPr>
          <w:rFonts w:ascii="Calibri" w:eastAsia="Times New Roman" w:hAnsi="Calibri" w:cs="Calibri"/>
          <w:color w:val="000000"/>
          <w:kern w:val="0"/>
          <w14:ligatures w14:val="none"/>
        </w:rPr>
        <w:t xml:space="preserve"> $35/bag.</w:t>
      </w:r>
    </w:p>
    <w:p w14:paraId="40003CCB" w14:textId="77777777" w:rsidR="00F67CD9" w:rsidRPr="00F67CD9" w:rsidRDefault="00F67CD9" w:rsidP="00F67CD9">
      <w:pPr>
        <w:numPr>
          <w:ilvl w:val="0"/>
          <w:numId w:val="4"/>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Literacy night was a success. </w:t>
      </w:r>
    </w:p>
    <w:p w14:paraId="7C3917A6" w14:textId="77777777" w:rsidR="00F67CD9" w:rsidRDefault="00F67CD9" w:rsidP="00F67CD9">
      <w:pPr>
        <w:spacing w:after="0" w:line="240" w:lineRule="auto"/>
        <w:textAlignment w:val="baseline"/>
        <w:rPr>
          <w:rFonts w:ascii="Calibri" w:eastAsia="Times New Roman" w:hAnsi="Calibri" w:cs="Calibri"/>
          <w:b/>
          <w:bCs/>
          <w:color w:val="000000"/>
          <w:kern w:val="0"/>
          <w14:ligatures w14:val="none"/>
        </w:rPr>
      </w:pPr>
    </w:p>
    <w:p w14:paraId="6EC59DD6" w14:textId="77777777" w:rsidR="00F67CD9" w:rsidRDefault="00F67CD9" w:rsidP="00F67CD9">
      <w:pPr>
        <w:spacing w:after="0" w:line="240" w:lineRule="auto"/>
        <w:textAlignment w:val="baseline"/>
        <w:rPr>
          <w:rFonts w:ascii="Calibri" w:eastAsia="Times New Roman" w:hAnsi="Calibri" w:cs="Calibri"/>
          <w:b/>
          <w:bCs/>
          <w:color w:val="000000"/>
          <w:kern w:val="0"/>
          <w14:ligatures w14:val="none"/>
        </w:rPr>
      </w:pPr>
    </w:p>
    <w:p w14:paraId="29DA4240" w14:textId="77777777" w:rsidR="00F67CD9" w:rsidRDefault="00F67CD9" w:rsidP="00F67CD9">
      <w:pPr>
        <w:spacing w:after="0" w:line="240" w:lineRule="auto"/>
        <w:textAlignment w:val="baseline"/>
        <w:rPr>
          <w:rFonts w:ascii="Calibri" w:eastAsia="Times New Roman" w:hAnsi="Calibri" w:cs="Calibri"/>
          <w:b/>
          <w:bCs/>
          <w:color w:val="000000"/>
          <w:kern w:val="0"/>
          <w14:ligatures w14:val="none"/>
        </w:rPr>
      </w:pPr>
    </w:p>
    <w:p w14:paraId="64290B5D" w14:textId="2E450B96" w:rsidR="00F67CD9" w:rsidRPr="00F67CD9" w:rsidRDefault="00F67CD9" w:rsidP="00F67CD9">
      <w:pPr>
        <w:spacing w:after="0" w:line="240" w:lineRule="auto"/>
        <w:textAlignment w:val="baseline"/>
        <w:rPr>
          <w:rFonts w:ascii="Calibri" w:eastAsia="Times New Roman" w:hAnsi="Calibri" w:cs="Calibri"/>
          <w:color w:val="000000"/>
          <w:kern w:val="0"/>
          <w14:ligatures w14:val="none"/>
        </w:rPr>
      </w:pPr>
      <w:r w:rsidRPr="00F67CD9">
        <w:rPr>
          <w:rFonts w:ascii="Calibri" w:eastAsia="Times New Roman" w:hAnsi="Calibri" w:cs="Calibri"/>
          <w:b/>
          <w:bCs/>
          <w:color w:val="000000"/>
          <w:kern w:val="0"/>
          <w14:ligatures w14:val="none"/>
        </w:rPr>
        <w:lastRenderedPageBreak/>
        <w:t>New Business</w:t>
      </w:r>
    </w:p>
    <w:p w14:paraId="15A5E3E7" w14:textId="77777777" w:rsidR="00F67CD9" w:rsidRPr="00F67CD9" w:rsidRDefault="00F67CD9" w:rsidP="00F67CD9">
      <w:pPr>
        <w:numPr>
          <w:ilvl w:val="0"/>
          <w:numId w:val="5"/>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 xml:space="preserve">We are keeping our eyes open for new grants to apply for in the spring. Strathcona Resources has donated $1,000 </w:t>
      </w:r>
      <w:proofErr w:type="gramStart"/>
      <w:r w:rsidRPr="00F67CD9">
        <w:rPr>
          <w:rFonts w:ascii="Calibri" w:eastAsia="Times New Roman" w:hAnsi="Calibri" w:cs="Calibri"/>
          <w:color w:val="000000"/>
          <w:kern w:val="0"/>
          <w14:ligatures w14:val="none"/>
        </w:rPr>
        <w:t>towards</w:t>
      </w:r>
      <w:proofErr w:type="gramEnd"/>
      <w:r w:rsidRPr="00F67CD9">
        <w:rPr>
          <w:rFonts w:ascii="Calibri" w:eastAsia="Times New Roman" w:hAnsi="Calibri" w:cs="Calibri"/>
          <w:color w:val="000000"/>
          <w:kern w:val="0"/>
          <w14:ligatures w14:val="none"/>
        </w:rPr>
        <w:t xml:space="preserve"> the new playground. We might ask for more in the year 2026. </w:t>
      </w:r>
    </w:p>
    <w:p w14:paraId="1824C4BA" w14:textId="77777777" w:rsidR="00F67CD9" w:rsidRPr="00F67CD9" w:rsidRDefault="00F67CD9" w:rsidP="00F67CD9">
      <w:pPr>
        <w:numPr>
          <w:ilvl w:val="0"/>
          <w:numId w:val="5"/>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STEAM Night during Parent teacher interviews. Hoping to include all ages. Potential for LEGO challenges, robotics, art display and math games. SCC will possibly supervise in the gym while parents attend their interviews.</w:t>
      </w:r>
    </w:p>
    <w:p w14:paraId="559BC2B3" w14:textId="77777777" w:rsidR="00F67CD9" w:rsidRPr="00F67CD9" w:rsidRDefault="00F67CD9" w:rsidP="00F67CD9">
      <w:pPr>
        <w:numPr>
          <w:ilvl w:val="0"/>
          <w:numId w:val="5"/>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Teacher appreciation week is coming up. The SCC will be baking/buying treats and possibly supervising lunch recess. We will need at least 4 members to do this.</w:t>
      </w:r>
    </w:p>
    <w:p w14:paraId="53893088" w14:textId="77777777" w:rsidR="00F67CD9" w:rsidRPr="00F67CD9" w:rsidRDefault="00F67CD9" w:rsidP="00F67CD9">
      <w:pPr>
        <w:numPr>
          <w:ilvl w:val="0"/>
          <w:numId w:val="5"/>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NWSD wants to host another SCC event at the end of April. Stacey and Riki may attend.</w:t>
      </w:r>
    </w:p>
    <w:p w14:paraId="5117B3A3" w14:textId="77777777" w:rsidR="00F67CD9" w:rsidRPr="00F67CD9" w:rsidRDefault="00F67CD9" w:rsidP="00F67CD9">
      <w:pPr>
        <w:numPr>
          <w:ilvl w:val="0"/>
          <w:numId w:val="5"/>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 xml:space="preserve">Planning a movie night for Feb 27. Donations at the door and </w:t>
      </w:r>
      <w:proofErr w:type="gramStart"/>
      <w:r w:rsidRPr="00F67CD9">
        <w:rPr>
          <w:rFonts w:ascii="Calibri" w:eastAsia="Times New Roman" w:hAnsi="Calibri" w:cs="Calibri"/>
          <w:color w:val="000000"/>
          <w:kern w:val="0"/>
          <w14:ligatures w14:val="none"/>
        </w:rPr>
        <w:t>concession</w:t>
      </w:r>
      <w:proofErr w:type="gramEnd"/>
      <w:r w:rsidRPr="00F67CD9">
        <w:rPr>
          <w:rFonts w:ascii="Calibri" w:eastAsia="Times New Roman" w:hAnsi="Calibri" w:cs="Calibri"/>
          <w:color w:val="000000"/>
          <w:kern w:val="0"/>
          <w14:ligatures w14:val="none"/>
        </w:rPr>
        <w:t xml:space="preserve"> with popcorn, juice boxes and candy will be available. Proceeds will go towards the new playground. </w:t>
      </w:r>
      <w:proofErr w:type="gramStart"/>
      <w:r w:rsidRPr="00F67CD9">
        <w:rPr>
          <w:rFonts w:ascii="Calibri" w:eastAsia="Times New Roman" w:hAnsi="Calibri" w:cs="Calibri"/>
          <w:color w:val="000000"/>
          <w:kern w:val="0"/>
          <w14:ligatures w14:val="none"/>
        </w:rPr>
        <w:t>Need</w:t>
      </w:r>
      <w:proofErr w:type="gramEnd"/>
      <w:r w:rsidRPr="00F67CD9">
        <w:rPr>
          <w:rFonts w:ascii="Calibri" w:eastAsia="Times New Roman" w:hAnsi="Calibri" w:cs="Calibri"/>
          <w:color w:val="000000"/>
          <w:kern w:val="0"/>
          <w14:ligatures w14:val="none"/>
        </w:rPr>
        <w:t xml:space="preserve"> to purchase popcorn and snacks from Trina at the Co-op. </w:t>
      </w:r>
    </w:p>
    <w:p w14:paraId="15535314" w14:textId="77777777" w:rsidR="00F67CD9" w:rsidRPr="00F67CD9" w:rsidRDefault="00F67CD9" w:rsidP="00F67CD9">
      <w:pPr>
        <w:numPr>
          <w:ilvl w:val="0"/>
          <w:numId w:val="5"/>
        </w:numPr>
        <w:spacing w:after="0" w:line="240" w:lineRule="auto"/>
        <w:rPr>
          <w:rFonts w:ascii="Calibri" w:eastAsia="Times New Roman" w:hAnsi="Calibri" w:cs="Calibri"/>
          <w:color w:val="000000"/>
          <w:kern w:val="0"/>
          <w14:ligatures w14:val="none"/>
        </w:rPr>
      </w:pPr>
      <w:proofErr w:type="spellStart"/>
      <w:r w:rsidRPr="00F67CD9">
        <w:rPr>
          <w:rFonts w:ascii="Calibri" w:eastAsia="Times New Roman" w:hAnsi="Calibri" w:cs="Calibri"/>
          <w:color w:val="000000"/>
          <w:kern w:val="0"/>
          <w14:ligatures w14:val="none"/>
        </w:rPr>
        <w:t>Staceys</w:t>
      </w:r>
      <w:proofErr w:type="spellEnd"/>
      <w:r w:rsidRPr="00F67CD9">
        <w:rPr>
          <w:rFonts w:ascii="Calibri" w:eastAsia="Times New Roman" w:hAnsi="Calibri" w:cs="Calibri"/>
          <w:color w:val="000000"/>
          <w:kern w:val="0"/>
          <w14:ligatures w14:val="none"/>
        </w:rPr>
        <w:t xml:space="preserve"> idea for a fundraiser may include a hypnotist and a meal. Possibly a silent disco or casino night. We could talk to Randy about providing supper, maybe. Beef on a bun. We might need somebody with a food handling license to serve the meal. </w:t>
      </w:r>
    </w:p>
    <w:p w14:paraId="38A6D818" w14:textId="77777777" w:rsidR="00F67CD9" w:rsidRPr="00F67CD9" w:rsidRDefault="00F67CD9" w:rsidP="00F67CD9">
      <w:pPr>
        <w:numPr>
          <w:ilvl w:val="0"/>
          <w:numId w:val="5"/>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Next meeting is set for March 23 at 7:00</w:t>
      </w:r>
    </w:p>
    <w:p w14:paraId="73BCE28A" w14:textId="77777777" w:rsidR="00F67CD9" w:rsidRPr="00F67CD9" w:rsidRDefault="00F67CD9" w:rsidP="00F67CD9">
      <w:pPr>
        <w:numPr>
          <w:ilvl w:val="0"/>
          <w:numId w:val="5"/>
        </w:numPr>
        <w:spacing w:after="0" w:line="240" w:lineRule="auto"/>
        <w:rPr>
          <w:rFonts w:ascii="Calibri" w:eastAsia="Times New Roman" w:hAnsi="Calibri" w:cs="Calibri"/>
          <w:color w:val="000000"/>
          <w:kern w:val="0"/>
          <w14:ligatures w14:val="none"/>
        </w:rPr>
      </w:pPr>
      <w:r w:rsidRPr="00F67CD9">
        <w:rPr>
          <w:rFonts w:ascii="Calibri" w:eastAsia="Times New Roman" w:hAnsi="Calibri" w:cs="Calibri"/>
          <w:color w:val="000000"/>
          <w:kern w:val="0"/>
          <w14:ligatures w14:val="none"/>
        </w:rPr>
        <w:t>Meeting adjourned at 7:27pm</w:t>
      </w:r>
    </w:p>
    <w:p w14:paraId="52D7A351" w14:textId="77777777" w:rsidR="006E459C" w:rsidRDefault="006E459C"/>
    <w:sectPr w:rsidR="006E4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FC"/>
    <w:multiLevelType w:val="multilevel"/>
    <w:tmpl w:val="39A8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994B97"/>
    <w:multiLevelType w:val="multilevel"/>
    <w:tmpl w:val="307E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694247"/>
    <w:multiLevelType w:val="multilevel"/>
    <w:tmpl w:val="BD5C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473D86"/>
    <w:multiLevelType w:val="multilevel"/>
    <w:tmpl w:val="EC2A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EE6357"/>
    <w:multiLevelType w:val="multilevel"/>
    <w:tmpl w:val="9F74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4654155">
    <w:abstractNumId w:val="3"/>
  </w:num>
  <w:num w:numId="2" w16cid:durableId="842087027">
    <w:abstractNumId w:val="1"/>
  </w:num>
  <w:num w:numId="3" w16cid:durableId="1685589681">
    <w:abstractNumId w:val="0"/>
  </w:num>
  <w:num w:numId="4" w16cid:durableId="710613228">
    <w:abstractNumId w:val="4"/>
  </w:num>
  <w:num w:numId="5" w16cid:durableId="360975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D9"/>
    <w:rsid w:val="000E7C39"/>
    <w:rsid w:val="0017223A"/>
    <w:rsid w:val="00675F79"/>
    <w:rsid w:val="006E459C"/>
    <w:rsid w:val="00797923"/>
    <w:rsid w:val="007C5614"/>
    <w:rsid w:val="00907E73"/>
    <w:rsid w:val="00F6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C15B"/>
  <w15:chartTrackingRefBased/>
  <w15:docId w15:val="{81832C7A-7EFE-47DF-BBD6-6871147A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CD9"/>
    <w:rPr>
      <w:rFonts w:eastAsiaTheme="majorEastAsia" w:cstheme="majorBidi"/>
      <w:color w:val="272727" w:themeColor="text1" w:themeTint="D8"/>
    </w:rPr>
  </w:style>
  <w:style w:type="paragraph" w:styleId="Title">
    <w:name w:val="Title"/>
    <w:basedOn w:val="Normal"/>
    <w:next w:val="Normal"/>
    <w:link w:val="TitleChar"/>
    <w:uiPriority w:val="10"/>
    <w:qFormat/>
    <w:rsid w:val="00F67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CD9"/>
    <w:pPr>
      <w:spacing w:before="160"/>
      <w:jc w:val="center"/>
    </w:pPr>
    <w:rPr>
      <w:i/>
      <w:iCs/>
      <w:color w:val="404040" w:themeColor="text1" w:themeTint="BF"/>
    </w:rPr>
  </w:style>
  <w:style w:type="character" w:customStyle="1" w:styleId="QuoteChar">
    <w:name w:val="Quote Char"/>
    <w:basedOn w:val="DefaultParagraphFont"/>
    <w:link w:val="Quote"/>
    <w:uiPriority w:val="29"/>
    <w:rsid w:val="00F67CD9"/>
    <w:rPr>
      <w:i/>
      <w:iCs/>
      <w:color w:val="404040" w:themeColor="text1" w:themeTint="BF"/>
    </w:rPr>
  </w:style>
  <w:style w:type="paragraph" w:styleId="ListParagraph">
    <w:name w:val="List Paragraph"/>
    <w:basedOn w:val="Normal"/>
    <w:uiPriority w:val="34"/>
    <w:qFormat/>
    <w:rsid w:val="00F67CD9"/>
    <w:pPr>
      <w:ind w:left="720"/>
      <w:contextualSpacing/>
    </w:pPr>
  </w:style>
  <w:style w:type="character" w:styleId="IntenseEmphasis">
    <w:name w:val="Intense Emphasis"/>
    <w:basedOn w:val="DefaultParagraphFont"/>
    <w:uiPriority w:val="21"/>
    <w:qFormat/>
    <w:rsid w:val="00F67CD9"/>
    <w:rPr>
      <w:i/>
      <w:iCs/>
      <w:color w:val="0F4761" w:themeColor="accent1" w:themeShade="BF"/>
    </w:rPr>
  </w:style>
  <w:style w:type="paragraph" w:styleId="IntenseQuote">
    <w:name w:val="Intense Quote"/>
    <w:basedOn w:val="Normal"/>
    <w:next w:val="Normal"/>
    <w:link w:val="IntenseQuoteChar"/>
    <w:uiPriority w:val="30"/>
    <w:qFormat/>
    <w:rsid w:val="00F67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CD9"/>
    <w:rPr>
      <w:i/>
      <w:iCs/>
      <w:color w:val="0F4761" w:themeColor="accent1" w:themeShade="BF"/>
    </w:rPr>
  </w:style>
  <w:style w:type="character" w:styleId="IntenseReference">
    <w:name w:val="Intense Reference"/>
    <w:basedOn w:val="DefaultParagraphFont"/>
    <w:uiPriority w:val="32"/>
    <w:qFormat/>
    <w:rsid w:val="00F67C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2145</Characters>
  <Application>Microsoft Office Word</Application>
  <DocSecurity>0</DocSecurity>
  <Lines>61</Lines>
  <Paragraphs>40</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McGarry</dc:creator>
  <cp:keywords/>
  <dc:description/>
  <cp:lastModifiedBy>Kara McGarry</cp:lastModifiedBy>
  <cp:revision>1</cp:revision>
  <dcterms:created xsi:type="dcterms:W3CDTF">2026-02-10T17:38:00Z</dcterms:created>
  <dcterms:modified xsi:type="dcterms:W3CDTF">2026-02-10T17:40:00Z</dcterms:modified>
</cp:coreProperties>
</file>